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1795E" w14:textId="77777777" w:rsidR="00393E3F" w:rsidRPr="00684529" w:rsidRDefault="00393E3F" w:rsidP="00393E3F">
      <w:pPr>
        <w:jc w:val="center"/>
        <w:rPr>
          <w:b/>
          <w:bCs/>
          <w:sz w:val="28"/>
          <w:szCs w:val="28"/>
        </w:rPr>
      </w:pPr>
      <w:r w:rsidRPr="00684529">
        <w:rPr>
          <w:b/>
          <w:bCs/>
          <w:sz w:val="28"/>
          <w:szCs w:val="28"/>
        </w:rPr>
        <w:t>Примерные вопросы к зачету с оценкой по дисциплине «Инвестиционный менеджмент и маркетинг»</w:t>
      </w:r>
    </w:p>
    <w:p w14:paraId="321A080E" w14:textId="77777777" w:rsidR="00393E3F" w:rsidRPr="00684529" w:rsidRDefault="00393E3F" w:rsidP="00393E3F">
      <w:pPr>
        <w:rPr>
          <w:sz w:val="28"/>
          <w:szCs w:val="28"/>
        </w:rPr>
      </w:pPr>
    </w:p>
    <w:p w14:paraId="2BB3D322" w14:textId="77777777" w:rsidR="00393E3F" w:rsidRPr="00684529" w:rsidRDefault="00393E3F" w:rsidP="00393E3F">
      <w:pPr>
        <w:rPr>
          <w:sz w:val="28"/>
          <w:szCs w:val="28"/>
        </w:rPr>
      </w:pPr>
    </w:p>
    <w:p w14:paraId="2CB79539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>1. Каким образом характеризуется экономическая категория инвестиции, в чем ее особенность?</w:t>
      </w:r>
    </w:p>
    <w:p w14:paraId="19E46554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>2. Перечислите признаки и виды инвестиций?</w:t>
      </w:r>
    </w:p>
    <w:p w14:paraId="6A101524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>3. Перечислите объекты, субъекты и этапы инвестиционного процесса.</w:t>
      </w:r>
    </w:p>
    <w:p w14:paraId="0607E6D0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 xml:space="preserve">4. Каким образом классифицируются инвестиции и какие формы инвестиций </w:t>
      </w:r>
    </w:p>
    <w:p w14:paraId="782E8024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>существуют.</w:t>
      </w:r>
    </w:p>
    <w:p w14:paraId="2AF6E954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>5. Что такое инвестиционная стратегия и в чем сущность ее содержания?</w:t>
      </w:r>
    </w:p>
    <w:p w14:paraId="5D6205EB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 xml:space="preserve">6. Какой методологический подход существует в разработке инвестиционной </w:t>
      </w:r>
    </w:p>
    <w:p w14:paraId="1489F060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>стратегии?</w:t>
      </w:r>
    </w:p>
    <w:p w14:paraId="0AD74ADA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>7. В чем заключается цель разработки инвестиционной стратегии?</w:t>
      </w:r>
    </w:p>
    <w:p w14:paraId="005F349D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 xml:space="preserve">8. Перечислите субъекты, объекты инвестиционной стратегии. </w:t>
      </w:r>
    </w:p>
    <w:p w14:paraId="5F720CFA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>9. В чем заключается последовательность разработки инвестиционной стратегии?</w:t>
      </w:r>
    </w:p>
    <w:p w14:paraId="3568B787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>10. Какая существует последовательность разработки инвестиционной стратегии?</w:t>
      </w:r>
    </w:p>
    <w:p w14:paraId="0D557CB4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>11. Что такое инвестиционный риск?</w:t>
      </w:r>
    </w:p>
    <w:p w14:paraId="239DC3E2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>12. По каким критериям классифицируются инвестиционные риски?</w:t>
      </w:r>
    </w:p>
    <w:p w14:paraId="76707B4E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 xml:space="preserve">13. Какие признаки используют при классификации инвестиционных рисков? </w:t>
      </w:r>
    </w:p>
    <w:p w14:paraId="5437671B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>14. Какие виды инвестиционных рисков существует?</w:t>
      </w:r>
    </w:p>
    <w:p w14:paraId="6C7B55BE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>15. Перечислите инвестиционные риски по формам проявления.</w:t>
      </w:r>
    </w:p>
    <w:p w14:paraId="5295392E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>16. Какие инвестиции существуют по признаку источник возникновения?</w:t>
      </w:r>
    </w:p>
    <w:p w14:paraId="41BF8DED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>17. Дайте определение инвестиционного маркетинга, его философию и методы осуществления.</w:t>
      </w:r>
    </w:p>
    <w:p w14:paraId="6CB48C5F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>18. Какие принципы, функции и концепции заложены в понятие маркетинговые инвестиции?</w:t>
      </w:r>
    </w:p>
    <w:p w14:paraId="6579F918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>19. Какие виды корпоративных стратегий существует?</w:t>
      </w:r>
    </w:p>
    <w:p w14:paraId="1355ECCE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 xml:space="preserve">20. Дайте определение понятию портфельных стратегий и перечислите виды. </w:t>
      </w:r>
    </w:p>
    <w:p w14:paraId="626A6191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>21. Какие классические матричные схемы портфельного анализа существуют?</w:t>
      </w:r>
    </w:p>
    <w:p w14:paraId="262DE380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 xml:space="preserve">22. В чем состоит особенность Матрицы БКГ (Boston Consulting </w:t>
      </w:r>
      <w:proofErr w:type="spellStart"/>
      <w:r w:rsidRPr="00684529">
        <w:rPr>
          <w:sz w:val="28"/>
          <w:szCs w:val="28"/>
        </w:rPr>
        <w:t>Groupgrowth</w:t>
      </w:r>
      <w:proofErr w:type="spellEnd"/>
      <w:r w:rsidRPr="00684529">
        <w:rPr>
          <w:sz w:val="28"/>
          <w:szCs w:val="28"/>
        </w:rPr>
        <w:t xml:space="preserve"> –</w:t>
      </w:r>
      <w:proofErr w:type="spellStart"/>
      <w:r w:rsidRPr="00684529">
        <w:rPr>
          <w:sz w:val="28"/>
          <w:szCs w:val="28"/>
        </w:rPr>
        <w:t>sharematrix</w:t>
      </w:r>
      <w:proofErr w:type="spellEnd"/>
      <w:r w:rsidRPr="00684529">
        <w:rPr>
          <w:sz w:val="28"/>
          <w:szCs w:val="28"/>
        </w:rPr>
        <w:t>)?</w:t>
      </w:r>
    </w:p>
    <w:p w14:paraId="497D6796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 xml:space="preserve">23. Поясните особенность Матрицы Модель Дженерал Электрик – Мак Кинзи </w:t>
      </w:r>
    </w:p>
    <w:p w14:paraId="6AFBC745" w14:textId="77777777" w:rsidR="00393E3F" w:rsidRPr="00684529" w:rsidRDefault="00393E3F" w:rsidP="00393E3F">
      <w:pPr>
        <w:rPr>
          <w:sz w:val="28"/>
          <w:szCs w:val="28"/>
          <w:lang w:val="en-US"/>
        </w:rPr>
      </w:pPr>
      <w:r w:rsidRPr="00684529">
        <w:rPr>
          <w:sz w:val="28"/>
          <w:szCs w:val="28"/>
          <w:lang w:val="en-US"/>
        </w:rPr>
        <w:t>(General Electric – Mc Kinsey&amp;</w:t>
      </w:r>
      <w:r w:rsidRPr="00684529">
        <w:rPr>
          <w:sz w:val="28"/>
          <w:szCs w:val="28"/>
        </w:rPr>
        <w:t>Со</w:t>
      </w:r>
      <w:r w:rsidRPr="00684529">
        <w:rPr>
          <w:sz w:val="28"/>
          <w:szCs w:val="28"/>
          <w:lang w:val="en-US"/>
        </w:rPr>
        <w:t>.).</w:t>
      </w:r>
    </w:p>
    <w:p w14:paraId="5818A3D7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>24. Дате определение понятие стратегии роста и перечислите ее виды</w:t>
      </w:r>
    </w:p>
    <w:p w14:paraId="44526006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 xml:space="preserve">25. Поясните особенность Матрицы роста компании И. </w:t>
      </w:r>
      <w:proofErr w:type="spellStart"/>
      <w:r w:rsidRPr="00684529">
        <w:rPr>
          <w:sz w:val="28"/>
          <w:szCs w:val="28"/>
        </w:rPr>
        <w:t>Ансофа</w:t>
      </w:r>
      <w:proofErr w:type="spellEnd"/>
      <w:r w:rsidRPr="00684529">
        <w:rPr>
          <w:sz w:val="28"/>
          <w:szCs w:val="28"/>
        </w:rPr>
        <w:t xml:space="preserve"> с учетом </w:t>
      </w:r>
    </w:p>
    <w:p w14:paraId="273A95C1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>корпоративных возможностей.</w:t>
      </w:r>
    </w:p>
    <w:p w14:paraId="0D8FE336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>26. В чем суть Матрицы внешних приобретений и новой матрицы БКГ?</w:t>
      </w:r>
    </w:p>
    <w:p w14:paraId="640C36C7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>27. Дайте определение понятия конкурентные стратегии и перечислите ее виды.</w:t>
      </w:r>
    </w:p>
    <w:p w14:paraId="439E57EB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>28. В чем суть матрицы конкуренции М. Портера?</w:t>
      </w:r>
    </w:p>
    <w:p w14:paraId="2C9FB43B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>29. Поясните суть стратегии конкурентного преимущества (лидерства) и стратегии следования за лидером.</w:t>
      </w:r>
    </w:p>
    <w:p w14:paraId="05D1F774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>30. Поясните содержание функциональной стратегии организации.</w:t>
      </w:r>
    </w:p>
    <w:p w14:paraId="630EE392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 xml:space="preserve">31. В чем особенности выбора целевого рынка, стратегии привлекательности </w:t>
      </w:r>
    </w:p>
    <w:p w14:paraId="4D3D4E5A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>потребителей, стратегия позиционирования?</w:t>
      </w:r>
    </w:p>
    <w:p w14:paraId="43F3A544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 xml:space="preserve">32. Обоснуйте особенность оперативного уровня как материального выражения </w:t>
      </w:r>
      <w:r w:rsidRPr="00684529">
        <w:rPr>
          <w:sz w:val="28"/>
          <w:szCs w:val="28"/>
        </w:rPr>
        <w:lastRenderedPageBreak/>
        <w:t xml:space="preserve">корпоративных стратегий. </w:t>
      </w:r>
    </w:p>
    <w:p w14:paraId="751801FC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>33. В чем заключается особенности товарной, ценовой и сервисной стратегии?</w:t>
      </w:r>
    </w:p>
    <w:p w14:paraId="35110A0C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>34. Что представляет собой инвестиционная стратегия?</w:t>
      </w:r>
    </w:p>
    <w:p w14:paraId="69BB3E9B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>35. Опишите процесс разработки инвестиционной стратегии.</w:t>
      </w:r>
    </w:p>
    <w:p w14:paraId="4F5DAEC1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 xml:space="preserve">36. Назовите принципы, которые лежат в основе разработки инвестиционной </w:t>
      </w:r>
    </w:p>
    <w:p w14:paraId="5805F1E9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>стратегии организации.</w:t>
      </w:r>
    </w:p>
    <w:p w14:paraId="771E62A4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>37. Сформулируйте требования построения стратегических целей инвестиционной деятельности организации.</w:t>
      </w:r>
    </w:p>
    <w:p w14:paraId="63BB161A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 xml:space="preserve">38. Каков алгоритм разработки стратегии инвестиционной политики </w:t>
      </w:r>
    </w:p>
    <w:p w14:paraId="1B4BCC46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>экономического роста промышленных предприятий? Опишите каждый этап.</w:t>
      </w:r>
    </w:p>
    <w:p w14:paraId="45E85153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 xml:space="preserve">39. Укажите критерии оценки эффективности стратегии инвестиционной </w:t>
      </w:r>
    </w:p>
    <w:p w14:paraId="7C84CA52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>деятельности предприятия.</w:t>
      </w:r>
    </w:p>
    <w:p w14:paraId="0D529E95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 xml:space="preserve">40. Назовите и опишите этапы проектного цикла, затрагивающие процедуры </w:t>
      </w:r>
    </w:p>
    <w:p w14:paraId="359A7818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>формирования инвестиционной деятельности предприятия по отношению к конкретному проекту.</w:t>
      </w:r>
    </w:p>
    <w:p w14:paraId="01FE12E1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>41. Перечислите стадии анализа инвестиционного проекта.</w:t>
      </w:r>
    </w:p>
    <w:p w14:paraId="0B26F345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>42. Дайте характеристику собственных и заемных источников финансирования инвестиционной деятельности предприятия.</w:t>
      </w:r>
    </w:p>
    <w:p w14:paraId="704F5404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>43. В чем состоит специфика инвестиционного рынка?</w:t>
      </w:r>
    </w:p>
    <w:p w14:paraId="2E5705E5" w14:textId="77777777" w:rsidR="00393E3F" w:rsidRPr="00684529" w:rsidRDefault="00393E3F" w:rsidP="00393E3F">
      <w:pPr>
        <w:rPr>
          <w:sz w:val="28"/>
          <w:szCs w:val="28"/>
        </w:rPr>
      </w:pPr>
      <w:r w:rsidRPr="00684529">
        <w:rPr>
          <w:sz w:val="28"/>
          <w:szCs w:val="28"/>
        </w:rPr>
        <w:t>44. Опишите основные этапы продвижения инвестиционного проекта</w:t>
      </w:r>
    </w:p>
    <w:p w14:paraId="7810FF95" w14:textId="77777777" w:rsidR="00393E3F" w:rsidRDefault="00393E3F">
      <w:pPr>
        <w:rPr>
          <w:b/>
          <w:bCs/>
          <w:sz w:val="28"/>
          <w:szCs w:val="28"/>
        </w:rPr>
      </w:pPr>
      <w:r>
        <w:br w:type="page"/>
      </w:r>
    </w:p>
    <w:p w14:paraId="30B76147" w14:textId="4310D6E6" w:rsidR="003F517C" w:rsidRDefault="00000000">
      <w:pPr>
        <w:pStyle w:val="1"/>
        <w:ind w:right="351"/>
        <w:jc w:val="center"/>
      </w:pPr>
      <w:r>
        <w:lastRenderedPageBreak/>
        <w:t>СПИСОК</w:t>
      </w:r>
      <w:r>
        <w:rPr>
          <w:spacing w:val="-13"/>
        </w:rPr>
        <w:t xml:space="preserve"> </w:t>
      </w:r>
      <w:r>
        <w:t>ИСПОЛЬЗОВАННЫХ</w:t>
      </w:r>
      <w:r>
        <w:rPr>
          <w:spacing w:val="-12"/>
        </w:rPr>
        <w:t xml:space="preserve"> </w:t>
      </w:r>
      <w:r>
        <w:rPr>
          <w:spacing w:val="-2"/>
        </w:rPr>
        <w:t>ИСТОЧНИКОВ</w:t>
      </w:r>
    </w:p>
    <w:p w14:paraId="061BBCBC" w14:textId="77777777" w:rsidR="003F517C" w:rsidRDefault="003F517C">
      <w:pPr>
        <w:pStyle w:val="a3"/>
        <w:spacing w:before="278"/>
        <w:rPr>
          <w:b/>
        </w:rPr>
      </w:pPr>
    </w:p>
    <w:p w14:paraId="44071924" w14:textId="42F9D346" w:rsidR="0027234B" w:rsidRPr="0027234B" w:rsidRDefault="0027234B" w:rsidP="0027234B">
      <w:pPr>
        <w:pStyle w:val="a3"/>
        <w:numPr>
          <w:ilvl w:val="0"/>
          <w:numId w:val="6"/>
        </w:numPr>
        <w:ind w:right="363"/>
        <w:jc w:val="both"/>
      </w:pPr>
      <w:proofErr w:type="spellStart"/>
      <w:r w:rsidRPr="0027234B">
        <w:t>Аскинадзи</w:t>
      </w:r>
      <w:proofErr w:type="spellEnd"/>
      <w:r w:rsidRPr="0027234B">
        <w:t xml:space="preserve">, В. М. Инвестиции: учебник для вузов / В. М. </w:t>
      </w:r>
      <w:proofErr w:type="spellStart"/>
      <w:r w:rsidRPr="0027234B">
        <w:t>Аскинадзи</w:t>
      </w:r>
      <w:proofErr w:type="spellEnd"/>
      <w:r w:rsidRPr="0027234B">
        <w:t xml:space="preserve">, В. Ф. Максимова. — 2-е изд., </w:t>
      </w:r>
      <w:proofErr w:type="spellStart"/>
      <w:r w:rsidRPr="0027234B">
        <w:t>перераб</w:t>
      </w:r>
      <w:proofErr w:type="spellEnd"/>
      <w:proofErr w:type="gramStart"/>
      <w:r w:rsidRPr="0027234B">
        <w:t>.</w:t>
      </w:r>
      <w:proofErr w:type="gramEnd"/>
      <w:r w:rsidRPr="0027234B">
        <w:t xml:space="preserve"> и доп. — Москва: Издательство </w:t>
      </w:r>
      <w:proofErr w:type="spellStart"/>
      <w:r w:rsidRPr="0027234B">
        <w:t>Юрайт</w:t>
      </w:r>
      <w:proofErr w:type="spellEnd"/>
      <w:r w:rsidRPr="0027234B">
        <w:t>, 2020. —385 с. — (Высшее образование). — ISBN 978-5-534-13634-0</w:t>
      </w:r>
    </w:p>
    <w:p w14:paraId="27DC6B82" w14:textId="6C203007" w:rsidR="0027234B" w:rsidRPr="0027234B" w:rsidRDefault="0027234B" w:rsidP="0027234B">
      <w:pPr>
        <w:pStyle w:val="a3"/>
        <w:numPr>
          <w:ilvl w:val="0"/>
          <w:numId w:val="6"/>
        </w:numPr>
        <w:ind w:right="363"/>
        <w:jc w:val="both"/>
      </w:pPr>
      <w:r w:rsidRPr="0027234B">
        <w:t xml:space="preserve">Егоров, Ю. Н. Управление маркетингом: учебник / Ю.Н. Егоров. — Москва: ИНФРА-М, 2020. — 238 с. + Доп. материалы [Электронный ресурс]. — (Высшее образование:). —DOI 10.12737/10268. - ISBN 978-5-16-010430-0. - Текст: электронный. - URL: https://znanium.com/catalog/product/1073056 </w:t>
      </w:r>
    </w:p>
    <w:p w14:paraId="3ECC9747" w14:textId="4836EED0" w:rsidR="0027234B" w:rsidRPr="0027234B" w:rsidRDefault="0027234B" w:rsidP="0027234B">
      <w:pPr>
        <w:pStyle w:val="a3"/>
        <w:numPr>
          <w:ilvl w:val="0"/>
          <w:numId w:val="6"/>
        </w:numPr>
        <w:ind w:right="363"/>
        <w:jc w:val="both"/>
      </w:pPr>
      <w:r w:rsidRPr="0027234B">
        <w:t xml:space="preserve">Карпова, С. В. Маркетинговый анализ. Теория и практика: учебное пособие для вузов / С. В. Карпова, С. В. Мхитарян, В. Н. Русин; под общей редакцией С. В. Карповой. —Москва: Издательство </w:t>
      </w:r>
      <w:proofErr w:type="spellStart"/>
      <w:r w:rsidRPr="0027234B">
        <w:t>Юрайт</w:t>
      </w:r>
      <w:proofErr w:type="spellEnd"/>
      <w:r w:rsidRPr="0027234B">
        <w:t xml:space="preserve">, 2020. — 181 с. — (Высшее образование). — ISBN 978-5-534-05522-1. — Текст: электронный // ЭБС </w:t>
      </w:r>
      <w:proofErr w:type="spellStart"/>
      <w:r w:rsidRPr="0027234B">
        <w:t>Юрайт</w:t>
      </w:r>
      <w:proofErr w:type="spellEnd"/>
      <w:r w:rsidRPr="0027234B">
        <w:t xml:space="preserve"> [сайт]. — URL: https://urait.ru/bcode/453776 </w:t>
      </w:r>
    </w:p>
    <w:p w14:paraId="0E602643" w14:textId="08EEF4CC" w:rsidR="0027234B" w:rsidRPr="0027234B" w:rsidRDefault="0027234B" w:rsidP="0027234B">
      <w:pPr>
        <w:pStyle w:val="a3"/>
        <w:numPr>
          <w:ilvl w:val="0"/>
          <w:numId w:val="6"/>
        </w:numPr>
        <w:ind w:right="363"/>
        <w:jc w:val="both"/>
      </w:pPr>
      <w:r w:rsidRPr="0027234B">
        <w:t xml:space="preserve">Маркетинг-менеджмент: учебник и практикум для вузов / И. В. Липсиц [и др.]; под редакцией И. В. Липсица, О. К. </w:t>
      </w:r>
      <w:proofErr w:type="spellStart"/>
      <w:r w:rsidRPr="0027234B">
        <w:t>Ойнер</w:t>
      </w:r>
      <w:proofErr w:type="spellEnd"/>
      <w:r w:rsidRPr="0027234B">
        <w:t xml:space="preserve">. — Москва: Издательство </w:t>
      </w:r>
      <w:proofErr w:type="spellStart"/>
      <w:r w:rsidRPr="0027234B">
        <w:t>Юрайт</w:t>
      </w:r>
      <w:proofErr w:type="spellEnd"/>
      <w:r w:rsidRPr="0027234B">
        <w:t xml:space="preserve">, 2020. —379 с. — (Высшее образование). — ISBN 978-5-534-01165-4. — Текст: </w:t>
      </w:r>
      <w:proofErr w:type="spellStart"/>
      <w:proofErr w:type="gramStart"/>
      <w:r w:rsidRPr="0027234B">
        <w:t>электронный.https</w:t>
      </w:r>
      <w:proofErr w:type="spellEnd"/>
      <w:r w:rsidRPr="0027234B">
        <w:t>://urait.ru/</w:t>
      </w:r>
      <w:proofErr w:type="spellStart"/>
      <w:r w:rsidRPr="0027234B">
        <w:t>bcode</w:t>
      </w:r>
      <w:proofErr w:type="spellEnd"/>
      <w:r w:rsidRPr="0027234B">
        <w:t>/450381</w:t>
      </w:r>
      <w:proofErr w:type="gramEnd"/>
      <w:r w:rsidRPr="0027234B">
        <w:t xml:space="preserve"> </w:t>
      </w:r>
    </w:p>
    <w:p w14:paraId="63F6D3D8" w14:textId="1178F145" w:rsidR="0027234B" w:rsidRPr="0027234B" w:rsidRDefault="0027234B" w:rsidP="0027234B">
      <w:pPr>
        <w:pStyle w:val="a3"/>
        <w:numPr>
          <w:ilvl w:val="0"/>
          <w:numId w:val="6"/>
        </w:numPr>
        <w:ind w:right="363"/>
        <w:jc w:val="both"/>
      </w:pPr>
      <w:r w:rsidRPr="0027234B">
        <w:t xml:space="preserve">Григорьев, М. Н. Маркетинг: учебник для вузов / М. Н. Григорьев. — 5-е изд., </w:t>
      </w:r>
      <w:proofErr w:type="spellStart"/>
      <w:r w:rsidRPr="0027234B">
        <w:t>перераб</w:t>
      </w:r>
      <w:proofErr w:type="spellEnd"/>
      <w:proofErr w:type="gramStart"/>
      <w:r w:rsidRPr="0027234B">
        <w:t>.</w:t>
      </w:r>
      <w:proofErr w:type="gramEnd"/>
      <w:r w:rsidRPr="0027234B">
        <w:t xml:space="preserve"> и доп. — Москва: Издательство </w:t>
      </w:r>
      <w:proofErr w:type="spellStart"/>
      <w:r w:rsidRPr="0027234B">
        <w:t>Юрайт</w:t>
      </w:r>
      <w:proofErr w:type="spellEnd"/>
      <w:r w:rsidRPr="0027234B">
        <w:t xml:space="preserve">, 2020. — 559 с. — (Высшее образование). —ISBN 978-5-534-05818-5. — Текст: электронный. https://urait.ru/bcode/449789 </w:t>
      </w:r>
    </w:p>
    <w:p w14:paraId="5FCFA8BF" w14:textId="27FEF2E2" w:rsidR="0027234B" w:rsidRPr="0027234B" w:rsidRDefault="0027234B" w:rsidP="0027234B">
      <w:pPr>
        <w:pStyle w:val="a3"/>
        <w:numPr>
          <w:ilvl w:val="0"/>
          <w:numId w:val="6"/>
        </w:numPr>
        <w:ind w:right="363"/>
        <w:jc w:val="both"/>
      </w:pPr>
      <w:r w:rsidRPr="0027234B">
        <w:t xml:space="preserve">Инновационный маркетинг: учебник для бакалавриата и магистратуры / С. В. Карпова [и др.]; под редакцией С. В. Карповой. — Москва: Издательство </w:t>
      </w:r>
      <w:proofErr w:type="spellStart"/>
      <w:r w:rsidRPr="0027234B">
        <w:t>Юрайт</w:t>
      </w:r>
      <w:proofErr w:type="spellEnd"/>
      <w:r w:rsidRPr="0027234B">
        <w:t xml:space="preserve">, 2019. — 457 с. —(Бакалавр и магистр. Академический курс). — ISBN 978-5-534-00354-3. — Текст: электронный. https://urait.ru/bcode/432149 </w:t>
      </w:r>
    </w:p>
    <w:p w14:paraId="08F8D76B" w14:textId="54995B38" w:rsidR="0027234B" w:rsidRPr="0027234B" w:rsidRDefault="0027234B" w:rsidP="0027234B">
      <w:pPr>
        <w:pStyle w:val="a3"/>
        <w:numPr>
          <w:ilvl w:val="0"/>
          <w:numId w:val="6"/>
        </w:numPr>
        <w:ind w:right="363"/>
        <w:jc w:val="both"/>
      </w:pPr>
      <w:r w:rsidRPr="0027234B">
        <w:t xml:space="preserve">Маркетинг в отраслях и сферах деятельности: учебник и практикум/ С. В. Карпова [и др.]; под общей редакцией С. В. Карповой, С. В. Мхитарян. — Москва: Издательство </w:t>
      </w:r>
      <w:proofErr w:type="spellStart"/>
      <w:r w:rsidRPr="0027234B">
        <w:t>Юрайт</w:t>
      </w:r>
      <w:proofErr w:type="spellEnd"/>
      <w:r w:rsidRPr="0027234B">
        <w:t xml:space="preserve">, 2019. — 404 с. — ISBN 978-5-9916-9070-6. — </w:t>
      </w:r>
      <w:proofErr w:type="gramStart"/>
      <w:r w:rsidRPr="0027234B">
        <w:t>Текст :</w:t>
      </w:r>
      <w:proofErr w:type="gramEnd"/>
      <w:r w:rsidRPr="0027234B">
        <w:t xml:space="preserve"> электронный https://urait.ru/bcode/433737 </w:t>
      </w:r>
    </w:p>
    <w:p w14:paraId="54A01576" w14:textId="15076180" w:rsidR="0027234B" w:rsidRPr="0027234B" w:rsidRDefault="0027234B" w:rsidP="0027234B">
      <w:pPr>
        <w:pStyle w:val="a3"/>
        <w:numPr>
          <w:ilvl w:val="0"/>
          <w:numId w:val="6"/>
        </w:numPr>
        <w:ind w:right="363"/>
        <w:jc w:val="both"/>
      </w:pPr>
      <w:r w:rsidRPr="0027234B">
        <w:t xml:space="preserve">Маркетинг: учебник и практикум для вузов / Л. А. </w:t>
      </w:r>
      <w:proofErr w:type="spellStart"/>
      <w:r w:rsidRPr="0027234B">
        <w:t>Данченок</w:t>
      </w:r>
      <w:proofErr w:type="spellEnd"/>
      <w:r w:rsidRPr="0027234B">
        <w:t xml:space="preserve"> [и др.]; под редакцией Л. А. </w:t>
      </w:r>
      <w:proofErr w:type="spellStart"/>
      <w:r w:rsidRPr="0027234B">
        <w:t>Данченок</w:t>
      </w:r>
      <w:proofErr w:type="spellEnd"/>
      <w:r w:rsidRPr="0027234B">
        <w:t xml:space="preserve">. — Москва: Издательство </w:t>
      </w:r>
      <w:proofErr w:type="spellStart"/>
      <w:r w:rsidRPr="0027234B">
        <w:t>Юрайт</w:t>
      </w:r>
      <w:proofErr w:type="spellEnd"/>
      <w:r w:rsidRPr="0027234B">
        <w:t xml:space="preserve">, 2020. — 486 с. — (Высшее образование). — ISBN 978-5-534-01560-7. — Текст: </w:t>
      </w:r>
      <w:proofErr w:type="spellStart"/>
      <w:proofErr w:type="gramStart"/>
      <w:r w:rsidRPr="0027234B">
        <w:t>электронный.https</w:t>
      </w:r>
      <w:proofErr w:type="spellEnd"/>
      <w:r w:rsidRPr="0027234B">
        <w:t>://urait.ru/</w:t>
      </w:r>
      <w:proofErr w:type="spellStart"/>
      <w:r w:rsidRPr="0027234B">
        <w:t>bcode</w:t>
      </w:r>
      <w:proofErr w:type="spellEnd"/>
      <w:r w:rsidRPr="0027234B">
        <w:t>/450037</w:t>
      </w:r>
      <w:proofErr w:type="gramEnd"/>
      <w:r w:rsidRPr="0027234B">
        <w:t xml:space="preserve"> </w:t>
      </w:r>
    </w:p>
    <w:p w14:paraId="494A1FEF" w14:textId="38076D5C" w:rsidR="0027234B" w:rsidRPr="0027234B" w:rsidRDefault="0027234B" w:rsidP="0027234B">
      <w:pPr>
        <w:pStyle w:val="a3"/>
        <w:numPr>
          <w:ilvl w:val="0"/>
          <w:numId w:val="6"/>
        </w:numPr>
        <w:ind w:right="363"/>
        <w:jc w:val="both"/>
      </w:pPr>
      <w:r w:rsidRPr="0027234B">
        <w:t xml:space="preserve">Маркетинг: учебник и практикум для вузов / Т. А. Лукичёва [и др.]; под редакцией Т. А. Лукичёвой, Н. Н. Молчанова. — Москва: Издательство </w:t>
      </w:r>
      <w:proofErr w:type="spellStart"/>
      <w:r w:rsidRPr="0027234B">
        <w:t>Юрайт</w:t>
      </w:r>
      <w:proofErr w:type="spellEnd"/>
      <w:r w:rsidRPr="0027234B">
        <w:t xml:space="preserve">, 2020. — 370 с. —(Высшее образование). — ISBN 978-5-534-01478-5. — Текст: </w:t>
      </w:r>
      <w:proofErr w:type="spellStart"/>
      <w:proofErr w:type="gramStart"/>
      <w:r w:rsidRPr="0027234B">
        <w:t>электронный.https</w:t>
      </w:r>
      <w:proofErr w:type="spellEnd"/>
      <w:r w:rsidRPr="0027234B">
        <w:t>://urait.ru/</w:t>
      </w:r>
      <w:proofErr w:type="spellStart"/>
      <w:r w:rsidRPr="0027234B">
        <w:t>bcode</w:t>
      </w:r>
      <w:proofErr w:type="spellEnd"/>
      <w:r w:rsidRPr="0027234B">
        <w:t>/450620</w:t>
      </w:r>
      <w:proofErr w:type="gramEnd"/>
      <w:r w:rsidRPr="0027234B">
        <w:t xml:space="preserve"> </w:t>
      </w:r>
    </w:p>
    <w:p w14:paraId="15E9A45F" w14:textId="4D5B0F80" w:rsidR="0027234B" w:rsidRPr="0027234B" w:rsidRDefault="0027234B" w:rsidP="0027234B">
      <w:pPr>
        <w:pStyle w:val="a3"/>
        <w:numPr>
          <w:ilvl w:val="0"/>
          <w:numId w:val="6"/>
        </w:numPr>
        <w:ind w:right="363"/>
        <w:jc w:val="both"/>
      </w:pPr>
      <w:r w:rsidRPr="0027234B">
        <w:lastRenderedPageBreak/>
        <w:t>Финансовый менеджмент: проблемы и решения в 2 ч. Часть 1: учебник для бакалавриата и магистратуры / А. З. Бобылева [и др.</w:t>
      </w:r>
      <w:proofErr w:type="gramStart"/>
      <w:r w:rsidRPr="0027234B">
        <w:t>] ;</w:t>
      </w:r>
      <w:proofErr w:type="gramEnd"/>
      <w:r w:rsidRPr="0027234B">
        <w:t xml:space="preserve"> ответственный редактор А. З. Бобылева. — 3-е изд., </w:t>
      </w:r>
      <w:proofErr w:type="spellStart"/>
      <w:r w:rsidRPr="0027234B">
        <w:t>перераб</w:t>
      </w:r>
      <w:proofErr w:type="spellEnd"/>
      <w:proofErr w:type="gramStart"/>
      <w:r w:rsidRPr="0027234B">
        <w:t>.</w:t>
      </w:r>
      <w:proofErr w:type="gramEnd"/>
      <w:r w:rsidRPr="0027234B">
        <w:t xml:space="preserve"> и доп. — Москва: Издательство </w:t>
      </w:r>
      <w:proofErr w:type="spellStart"/>
      <w:r w:rsidRPr="0027234B">
        <w:t>Юрайт</w:t>
      </w:r>
      <w:proofErr w:type="spellEnd"/>
      <w:r w:rsidRPr="0027234B">
        <w:t xml:space="preserve">, 2019. — 547 с. — (Бакалавр и магистр. Академический курс). — ISBN 978-5-534-10101-0. — </w:t>
      </w:r>
      <w:proofErr w:type="gramStart"/>
      <w:r w:rsidRPr="0027234B">
        <w:t>Текст :</w:t>
      </w:r>
      <w:proofErr w:type="gramEnd"/>
      <w:r w:rsidRPr="0027234B">
        <w:t xml:space="preserve"> электронный https://urait.ru/bcode/431584 </w:t>
      </w:r>
    </w:p>
    <w:sectPr w:rsidR="0027234B" w:rsidRPr="0027234B">
      <w:footerReference w:type="default" r:id="rId7"/>
      <w:pgSz w:w="11910" w:h="16840"/>
      <w:pgMar w:top="1040" w:right="708" w:bottom="980" w:left="850" w:header="0" w:footer="7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84812" w14:textId="77777777" w:rsidR="00B342AD" w:rsidRDefault="00B342AD">
      <w:r>
        <w:separator/>
      </w:r>
    </w:p>
  </w:endnote>
  <w:endnote w:type="continuationSeparator" w:id="0">
    <w:p w14:paraId="35E1F4E6" w14:textId="77777777" w:rsidR="00B342AD" w:rsidRDefault="00B34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78507" w14:textId="77777777" w:rsidR="003F517C" w:rsidRDefault="00000000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7977E409" wp14:editId="077420D0">
              <wp:simplePos x="0" y="0"/>
              <wp:positionH relativeFrom="page">
                <wp:posOffset>6726173</wp:posOffset>
              </wp:positionH>
              <wp:positionV relativeFrom="page">
                <wp:posOffset>10054476</wp:posOffset>
              </wp:positionV>
              <wp:extent cx="200660" cy="1784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0660" cy="1784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1B82A3" w14:textId="77777777" w:rsidR="003F517C" w:rsidRDefault="00000000">
                          <w:pPr>
                            <w:spacing w:before="19"/>
                            <w:ind w:left="20"/>
                            <w:rPr>
                              <w:rFonts w:ascii="Tahoma"/>
                              <w:sz w:val="20"/>
                            </w:rPr>
                          </w:pPr>
                          <w:r>
                            <w:rPr>
                              <w:rFonts w:ascii="Tahoma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ahoma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ahoma"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Tahoma"/>
                              <w:spacing w:val="-5"/>
                              <w:sz w:val="20"/>
                            </w:rPr>
                            <w:t>10</w:t>
                          </w:r>
                          <w:r>
                            <w:rPr>
                              <w:rFonts w:ascii="Tahoma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77E40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29.6pt;margin-top:791.7pt;width:15.8pt;height:14.0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" filled="f" stroked="f">
              <v:textbox inset="0,0,0,0">
                <w:txbxContent>
                  <w:p w14:paraId="0D1B82A3" w14:textId="77777777" w:rsidR="003F517C" w:rsidRDefault="00000000">
                    <w:pPr>
                      <w:spacing w:before="19"/>
                      <w:ind w:left="20"/>
                      <w:rPr>
                        <w:rFonts w:ascii="Tahoma"/>
                        <w:sz w:val="20"/>
                      </w:rPr>
                    </w:pPr>
                    <w:r>
                      <w:rPr>
                        <w:rFonts w:ascii="Tahoma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Tahoma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ahoma"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rFonts w:ascii="Tahoma"/>
                        <w:spacing w:val="-5"/>
                        <w:sz w:val="20"/>
                      </w:rPr>
                      <w:t>10</w:t>
                    </w:r>
                    <w:r>
                      <w:rPr>
                        <w:rFonts w:ascii="Tahoma"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D5BD9" w14:textId="77777777" w:rsidR="00B342AD" w:rsidRDefault="00B342AD">
      <w:r>
        <w:separator/>
      </w:r>
    </w:p>
  </w:footnote>
  <w:footnote w:type="continuationSeparator" w:id="0">
    <w:p w14:paraId="6CF7D4D9" w14:textId="77777777" w:rsidR="00B342AD" w:rsidRDefault="00B342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9349B"/>
    <w:multiLevelType w:val="hybridMultilevel"/>
    <w:tmpl w:val="CB806E50"/>
    <w:lvl w:ilvl="0" w:tplc="907202CA">
      <w:start w:val="1"/>
      <w:numFmt w:val="decimal"/>
      <w:lvlText w:val="%1."/>
      <w:lvlJc w:val="left"/>
      <w:pPr>
        <w:ind w:left="1562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2B28B86">
      <w:numFmt w:val="bullet"/>
      <w:lvlText w:val="•"/>
      <w:lvlJc w:val="left"/>
      <w:pPr>
        <w:ind w:left="2424" w:hanging="711"/>
      </w:pPr>
      <w:rPr>
        <w:rFonts w:hint="default"/>
        <w:lang w:val="ru-RU" w:eastAsia="en-US" w:bidi="ar-SA"/>
      </w:rPr>
    </w:lvl>
    <w:lvl w:ilvl="2" w:tplc="287EBA10">
      <w:numFmt w:val="bullet"/>
      <w:lvlText w:val="•"/>
      <w:lvlJc w:val="left"/>
      <w:pPr>
        <w:ind w:left="3289" w:hanging="711"/>
      </w:pPr>
      <w:rPr>
        <w:rFonts w:hint="default"/>
        <w:lang w:val="ru-RU" w:eastAsia="en-US" w:bidi="ar-SA"/>
      </w:rPr>
    </w:lvl>
    <w:lvl w:ilvl="3" w:tplc="A37AF350">
      <w:numFmt w:val="bullet"/>
      <w:lvlText w:val="•"/>
      <w:lvlJc w:val="left"/>
      <w:pPr>
        <w:ind w:left="4153" w:hanging="711"/>
      </w:pPr>
      <w:rPr>
        <w:rFonts w:hint="default"/>
        <w:lang w:val="ru-RU" w:eastAsia="en-US" w:bidi="ar-SA"/>
      </w:rPr>
    </w:lvl>
    <w:lvl w:ilvl="4" w:tplc="0F385DFC">
      <w:numFmt w:val="bullet"/>
      <w:lvlText w:val="•"/>
      <w:lvlJc w:val="left"/>
      <w:pPr>
        <w:ind w:left="5018" w:hanging="711"/>
      </w:pPr>
      <w:rPr>
        <w:rFonts w:hint="default"/>
        <w:lang w:val="ru-RU" w:eastAsia="en-US" w:bidi="ar-SA"/>
      </w:rPr>
    </w:lvl>
    <w:lvl w:ilvl="5" w:tplc="FEFE104C">
      <w:numFmt w:val="bullet"/>
      <w:lvlText w:val="•"/>
      <w:lvlJc w:val="left"/>
      <w:pPr>
        <w:ind w:left="5883" w:hanging="711"/>
      </w:pPr>
      <w:rPr>
        <w:rFonts w:hint="default"/>
        <w:lang w:val="ru-RU" w:eastAsia="en-US" w:bidi="ar-SA"/>
      </w:rPr>
    </w:lvl>
    <w:lvl w:ilvl="6" w:tplc="8AE04650">
      <w:numFmt w:val="bullet"/>
      <w:lvlText w:val="•"/>
      <w:lvlJc w:val="left"/>
      <w:pPr>
        <w:ind w:left="6747" w:hanging="711"/>
      </w:pPr>
      <w:rPr>
        <w:rFonts w:hint="default"/>
        <w:lang w:val="ru-RU" w:eastAsia="en-US" w:bidi="ar-SA"/>
      </w:rPr>
    </w:lvl>
    <w:lvl w:ilvl="7" w:tplc="D4E4B726">
      <w:numFmt w:val="bullet"/>
      <w:lvlText w:val="•"/>
      <w:lvlJc w:val="left"/>
      <w:pPr>
        <w:ind w:left="7612" w:hanging="711"/>
      </w:pPr>
      <w:rPr>
        <w:rFonts w:hint="default"/>
        <w:lang w:val="ru-RU" w:eastAsia="en-US" w:bidi="ar-SA"/>
      </w:rPr>
    </w:lvl>
    <w:lvl w:ilvl="8" w:tplc="E52ECCE2">
      <w:numFmt w:val="bullet"/>
      <w:lvlText w:val="•"/>
      <w:lvlJc w:val="left"/>
      <w:pPr>
        <w:ind w:left="8477" w:hanging="711"/>
      </w:pPr>
      <w:rPr>
        <w:rFonts w:hint="default"/>
        <w:lang w:val="ru-RU" w:eastAsia="en-US" w:bidi="ar-SA"/>
      </w:rPr>
    </w:lvl>
  </w:abstractNum>
  <w:abstractNum w:abstractNumId="1" w15:restartNumberingAfterBreak="0">
    <w:nsid w:val="0B2967B2"/>
    <w:multiLevelType w:val="hybridMultilevel"/>
    <w:tmpl w:val="CD5E3D6E"/>
    <w:lvl w:ilvl="0" w:tplc="0419000F">
      <w:start w:val="1"/>
      <w:numFmt w:val="decimal"/>
      <w:lvlText w:val="%1."/>
      <w:lvlJc w:val="left"/>
      <w:pPr>
        <w:ind w:left="1655" w:hanging="360"/>
      </w:pPr>
    </w:lvl>
    <w:lvl w:ilvl="1" w:tplc="04190019" w:tentative="1">
      <w:start w:val="1"/>
      <w:numFmt w:val="lowerLetter"/>
      <w:lvlText w:val="%2."/>
      <w:lvlJc w:val="left"/>
      <w:pPr>
        <w:ind w:left="2375" w:hanging="360"/>
      </w:pPr>
    </w:lvl>
    <w:lvl w:ilvl="2" w:tplc="0419001B" w:tentative="1">
      <w:start w:val="1"/>
      <w:numFmt w:val="lowerRoman"/>
      <w:lvlText w:val="%3."/>
      <w:lvlJc w:val="right"/>
      <w:pPr>
        <w:ind w:left="3095" w:hanging="180"/>
      </w:pPr>
    </w:lvl>
    <w:lvl w:ilvl="3" w:tplc="0419000F" w:tentative="1">
      <w:start w:val="1"/>
      <w:numFmt w:val="decimal"/>
      <w:lvlText w:val="%4."/>
      <w:lvlJc w:val="left"/>
      <w:pPr>
        <w:ind w:left="3815" w:hanging="360"/>
      </w:pPr>
    </w:lvl>
    <w:lvl w:ilvl="4" w:tplc="04190019" w:tentative="1">
      <w:start w:val="1"/>
      <w:numFmt w:val="lowerLetter"/>
      <w:lvlText w:val="%5."/>
      <w:lvlJc w:val="left"/>
      <w:pPr>
        <w:ind w:left="4535" w:hanging="360"/>
      </w:pPr>
    </w:lvl>
    <w:lvl w:ilvl="5" w:tplc="0419001B" w:tentative="1">
      <w:start w:val="1"/>
      <w:numFmt w:val="lowerRoman"/>
      <w:lvlText w:val="%6."/>
      <w:lvlJc w:val="right"/>
      <w:pPr>
        <w:ind w:left="5255" w:hanging="180"/>
      </w:pPr>
    </w:lvl>
    <w:lvl w:ilvl="6" w:tplc="0419000F" w:tentative="1">
      <w:start w:val="1"/>
      <w:numFmt w:val="decimal"/>
      <w:lvlText w:val="%7."/>
      <w:lvlJc w:val="left"/>
      <w:pPr>
        <w:ind w:left="5975" w:hanging="360"/>
      </w:pPr>
    </w:lvl>
    <w:lvl w:ilvl="7" w:tplc="04190019" w:tentative="1">
      <w:start w:val="1"/>
      <w:numFmt w:val="lowerLetter"/>
      <w:lvlText w:val="%8."/>
      <w:lvlJc w:val="left"/>
      <w:pPr>
        <w:ind w:left="6695" w:hanging="360"/>
      </w:pPr>
    </w:lvl>
    <w:lvl w:ilvl="8" w:tplc="0419001B" w:tentative="1">
      <w:start w:val="1"/>
      <w:numFmt w:val="lowerRoman"/>
      <w:lvlText w:val="%9."/>
      <w:lvlJc w:val="right"/>
      <w:pPr>
        <w:ind w:left="7415" w:hanging="180"/>
      </w:pPr>
    </w:lvl>
  </w:abstractNum>
  <w:abstractNum w:abstractNumId="2" w15:restartNumberingAfterBreak="0">
    <w:nsid w:val="0D5226BB"/>
    <w:multiLevelType w:val="hybridMultilevel"/>
    <w:tmpl w:val="28EEA6CA"/>
    <w:lvl w:ilvl="0" w:tplc="22B28D90">
      <w:start w:val="1"/>
      <w:numFmt w:val="decimal"/>
      <w:lvlText w:val="%1."/>
      <w:lvlJc w:val="left"/>
      <w:pPr>
        <w:ind w:left="948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6596A776">
      <w:numFmt w:val="bullet"/>
      <w:lvlText w:val="•"/>
      <w:lvlJc w:val="left"/>
      <w:pPr>
        <w:ind w:left="1880" w:hanging="360"/>
      </w:pPr>
      <w:rPr>
        <w:rFonts w:hint="default"/>
        <w:lang w:val="ru-RU" w:eastAsia="en-US" w:bidi="ar-SA"/>
      </w:rPr>
    </w:lvl>
    <w:lvl w:ilvl="2" w:tplc="07909658">
      <w:numFmt w:val="bullet"/>
      <w:lvlText w:val="•"/>
      <w:lvlJc w:val="left"/>
      <w:pPr>
        <w:ind w:left="2821" w:hanging="360"/>
      </w:pPr>
      <w:rPr>
        <w:rFonts w:hint="default"/>
        <w:lang w:val="ru-RU" w:eastAsia="en-US" w:bidi="ar-SA"/>
      </w:rPr>
    </w:lvl>
    <w:lvl w:ilvl="3" w:tplc="1CE8669C">
      <w:numFmt w:val="bullet"/>
      <w:lvlText w:val="•"/>
      <w:lvlJc w:val="left"/>
      <w:pPr>
        <w:ind w:left="3762" w:hanging="360"/>
      </w:pPr>
      <w:rPr>
        <w:rFonts w:hint="default"/>
        <w:lang w:val="ru-RU" w:eastAsia="en-US" w:bidi="ar-SA"/>
      </w:rPr>
    </w:lvl>
    <w:lvl w:ilvl="4" w:tplc="C5889928">
      <w:numFmt w:val="bullet"/>
      <w:lvlText w:val="•"/>
      <w:lvlJc w:val="left"/>
      <w:pPr>
        <w:ind w:left="4703" w:hanging="360"/>
      </w:pPr>
      <w:rPr>
        <w:rFonts w:hint="default"/>
        <w:lang w:val="ru-RU" w:eastAsia="en-US" w:bidi="ar-SA"/>
      </w:rPr>
    </w:lvl>
    <w:lvl w:ilvl="5" w:tplc="F8125C10">
      <w:numFmt w:val="bullet"/>
      <w:lvlText w:val="•"/>
      <w:lvlJc w:val="left"/>
      <w:pPr>
        <w:ind w:left="5644" w:hanging="360"/>
      </w:pPr>
      <w:rPr>
        <w:rFonts w:hint="default"/>
        <w:lang w:val="ru-RU" w:eastAsia="en-US" w:bidi="ar-SA"/>
      </w:rPr>
    </w:lvl>
    <w:lvl w:ilvl="6" w:tplc="371A3968">
      <w:numFmt w:val="bullet"/>
      <w:lvlText w:val="•"/>
      <w:lvlJc w:val="left"/>
      <w:pPr>
        <w:ind w:left="6585" w:hanging="360"/>
      </w:pPr>
      <w:rPr>
        <w:rFonts w:hint="default"/>
        <w:lang w:val="ru-RU" w:eastAsia="en-US" w:bidi="ar-SA"/>
      </w:rPr>
    </w:lvl>
    <w:lvl w:ilvl="7" w:tplc="BF8C0234">
      <w:numFmt w:val="bullet"/>
      <w:lvlText w:val="•"/>
      <w:lvlJc w:val="left"/>
      <w:pPr>
        <w:ind w:left="7525" w:hanging="360"/>
      </w:pPr>
      <w:rPr>
        <w:rFonts w:hint="default"/>
        <w:lang w:val="ru-RU" w:eastAsia="en-US" w:bidi="ar-SA"/>
      </w:rPr>
    </w:lvl>
    <w:lvl w:ilvl="8" w:tplc="EEBAEFB6">
      <w:numFmt w:val="bullet"/>
      <w:lvlText w:val="•"/>
      <w:lvlJc w:val="left"/>
      <w:pPr>
        <w:ind w:left="8466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EB558B8"/>
    <w:multiLevelType w:val="hybridMultilevel"/>
    <w:tmpl w:val="8C66A192"/>
    <w:lvl w:ilvl="0" w:tplc="D152CA26">
      <w:numFmt w:val="bullet"/>
      <w:lvlText w:val=""/>
      <w:lvlJc w:val="left"/>
      <w:pPr>
        <w:ind w:left="1562" w:hanging="71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FD0093A">
      <w:numFmt w:val="bullet"/>
      <w:lvlText w:val="•"/>
      <w:lvlJc w:val="left"/>
      <w:pPr>
        <w:ind w:left="2424" w:hanging="711"/>
      </w:pPr>
      <w:rPr>
        <w:rFonts w:hint="default"/>
        <w:lang w:val="ru-RU" w:eastAsia="en-US" w:bidi="ar-SA"/>
      </w:rPr>
    </w:lvl>
    <w:lvl w:ilvl="2" w:tplc="606A1C16">
      <w:numFmt w:val="bullet"/>
      <w:lvlText w:val="•"/>
      <w:lvlJc w:val="left"/>
      <w:pPr>
        <w:ind w:left="3289" w:hanging="711"/>
      </w:pPr>
      <w:rPr>
        <w:rFonts w:hint="default"/>
        <w:lang w:val="ru-RU" w:eastAsia="en-US" w:bidi="ar-SA"/>
      </w:rPr>
    </w:lvl>
    <w:lvl w:ilvl="3" w:tplc="0142A6D0">
      <w:numFmt w:val="bullet"/>
      <w:lvlText w:val="•"/>
      <w:lvlJc w:val="left"/>
      <w:pPr>
        <w:ind w:left="4153" w:hanging="711"/>
      </w:pPr>
      <w:rPr>
        <w:rFonts w:hint="default"/>
        <w:lang w:val="ru-RU" w:eastAsia="en-US" w:bidi="ar-SA"/>
      </w:rPr>
    </w:lvl>
    <w:lvl w:ilvl="4" w:tplc="01AA24C8">
      <w:numFmt w:val="bullet"/>
      <w:lvlText w:val="•"/>
      <w:lvlJc w:val="left"/>
      <w:pPr>
        <w:ind w:left="5018" w:hanging="711"/>
      </w:pPr>
      <w:rPr>
        <w:rFonts w:hint="default"/>
        <w:lang w:val="ru-RU" w:eastAsia="en-US" w:bidi="ar-SA"/>
      </w:rPr>
    </w:lvl>
    <w:lvl w:ilvl="5" w:tplc="6EB0BC22">
      <w:numFmt w:val="bullet"/>
      <w:lvlText w:val="•"/>
      <w:lvlJc w:val="left"/>
      <w:pPr>
        <w:ind w:left="5883" w:hanging="711"/>
      </w:pPr>
      <w:rPr>
        <w:rFonts w:hint="default"/>
        <w:lang w:val="ru-RU" w:eastAsia="en-US" w:bidi="ar-SA"/>
      </w:rPr>
    </w:lvl>
    <w:lvl w:ilvl="6" w:tplc="E1BA6034">
      <w:numFmt w:val="bullet"/>
      <w:lvlText w:val="•"/>
      <w:lvlJc w:val="left"/>
      <w:pPr>
        <w:ind w:left="6747" w:hanging="711"/>
      </w:pPr>
      <w:rPr>
        <w:rFonts w:hint="default"/>
        <w:lang w:val="ru-RU" w:eastAsia="en-US" w:bidi="ar-SA"/>
      </w:rPr>
    </w:lvl>
    <w:lvl w:ilvl="7" w:tplc="31724C14">
      <w:numFmt w:val="bullet"/>
      <w:lvlText w:val="•"/>
      <w:lvlJc w:val="left"/>
      <w:pPr>
        <w:ind w:left="7612" w:hanging="711"/>
      </w:pPr>
      <w:rPr>
        <w:rFonts w:hint="default"/>
        <w:lang w:val="ru-RU" w:eastAsia="en-US" w:bidi="ar-SA"/>
      </w:rPr>
    </w:lvl>
    <w:lvl w:ilvl="8" w:tplc="037A989A">
      <w:numFmt w:val="bullet"/>
      <w:lvlText w:val="•"/>
      <w:lvlJc w:val="left"/>
      <w:pPr>
        <w:ind w:left="8477" w:hanging="711"/>
      </w:pPr>
      <w:rPr>
        <w:rFonts w:hint="default"/>
        <w:lang w:val="ru-RU" w:eastAsia="en-US" w:bidi="ar-SA"/>
      </w:rPr>
    </w:lvl>
  </w:abstractNum>
  <w:abstractNum w:abstractNumId="4" w15:restartNumberingAfterBreak="0">
    <w:nsid w:val="12CF4989"/>
    <w:multiLevelType w:val="multilevel"/>
    <w:tmpl w:val="BCE635C4"/>
    <w:lvl w:ilvl="0">
      <w:start w:val="1"/>
      <w:numFmt w:val="bullet"/>
      <w:lvlText w:val=""/>
      <w:lvlJc w:val="left"/>
      <w:pPr>
        <w:tabs>
          <w:tab w:val="left" w:pos="0"/>
          <w:tab w:val="left" w:pos="540"/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  <w:tab w:val="left" w:pos="1080"/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  <w:tab w:val="left" w:pos="1620"/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  <w:tab w:val="left" w:pos="2160"/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  <w:tab w:val="left" w:pos="2700"/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  <w:tab w:val="left" w:pos="3240"/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  <w:tab w:val="left" w:pos="3780"/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  <w:tab w:val="left" w:pos="4320"/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  <w:tab w:val="left" w:pos="4860"/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9472D"/>
    <w:multiLevelType w:val="hybridMultilevel"/>
    <w:tmpl w:val="BB7ABBC4"/>
    <w:lvl w:ilvl="0" w:tplc="FE4AF99A">
      <w:start w:val="1"/>
      <w:numFmt w:val="decimal"/>
      <w:lvlText w:val="%1."/>
      <w:lvlJc w:val="left"/>
      <w:pPr>
        <w:ind w:left="108" w:hanging="3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AE2D962">
      <w:numFmt w:val="bullet"/>
      <w:lvlText w:val="•"/>
      <w:lvlJc w:val="left"/>
      <w:pPr>
        <w:ind w:left="542" w:hanging="308"/>
      </w:pPr>
      <w:rPr>
        <w:rFonts w:hint="default"/>
        <w:lang w:val="ru-RU" w:eastAsia="en-US" w:bidi="ar-SA"/>
      </w:rPr>
    </w:lvl>
    <w:lvl w:ilvl="2" w:tplc="34502810">
      <w:numFmt w:val="bullet"/>
      <w:lvlText w:val="•"/>
      <w:lvlJc w:val="left"/>
      <w:pPr>
        <w:ind w:left="985" w:hanging="308"/>
      </w:pPr>
      <w:rPr>
        <w:rFonts w:hint="default"/>
        <w:lang w:val="ru-RU" w:eastAsia="en-US" w:bidi="ar-SA"/>
      </w:rPr>
    </w:lvl>
    <w:lvl w:ilvl="3" w:tplc="4B705C28">
      <w:numFmt w:val="bullet"/>
      <w:lvlText w:val="•"/>
      <w:lvlJc w:val="left"/>
      <w:pPr>
        <w:ind w:left="1427" w:hanging="308"/>
      </w:pPr>
      <w:rPr>
        <w:rFonts w:hint="default"/>
        <w:lang w:val="ru-RU" w:eastAsia="en-US" w:bidi="ar-SA"/>
      </w:rPr>
    </w:lvl>
    <w:lvl w:ilvl="4" w:tplc="D9BC8E6E">
      <w:numFmt w:val="bullet"/>
      <w:lvlText w:val="•"/>
      <w:lvlJc w:val="left"/>
      <w:pPr>
        <w:ind w:left="1870" w:hanging="308"/>
      </w:pPr>
      <w:rPr>
        <w:rFonts w:hint="default"/>
        <w:lang w:val="ru-RU" w:eastAsia="en-US" w:bidi="ar-SA"/>
      </w:rPr>
    </w:lvl>
    <w:lvl w:ilvl="5" w:tplc="8014166C">
      <w:numFmt w:val="bullet"/>
      <w:lvlText w:val="•"/>
      <w:lvlJc w:val="left"/>
      <w:pPr>
        <w:ind w:left="2313" w:hanging="308"/>
      </w:pPr>
      <w:rPr>
        <w:rFonts w:hint="default"/>
        <w:lang w:val="ru-RU" w:eastAsia="en-US" w:bidi="ar-SA"/>
      </w:rPr>
    </w:lvl>
    <w:lvl w:ilvl="6" w:tplc="B35A250C">
      <w:numFmt w:val="bullet"/>
      <w:lvlText w:val="•"/>
      <w:lvlJc w:val="left"/>
      <w:pPr>
        <w:ind w:left="2755" w:hanging="308"/>
      </w:pPr>
      <w:rPr>
        <w:rFonts w:hint="default"/>
        <w:lang w:val="ru-RU" w:eastAsia="en-US" w:bidi="ar-SA"/>
      </w:rPr>
    </w:lvl>
    <w:lvl w:ilvl="7" w:tplc="8AF2E868">
      <w:numFmt w:val="bullet"/>
      <w:lvlText w:val="•"/>
      <w:lvlJc w:val="left"/>
      <w:pPr>
        <w:ind w:left="3198" w:hanging="308"/>
      </w:pPr>
      <w:rPr>
        <w:rFonts w:hint="default"/>
        <w:lang w:val="ru-RU" w:eastAsia="en-US" w:bidi="ar-SA"/>
      </w:rPr>
    </w:lvl>
    <w:lvl w:ilvl="8" w:tplc="649E8EE8">
      <w:numFmt w:val="bullet"/>
      <w:lvlText w:val="•"/>
      <w:lvlJc w:val="left"/>
      <w:pPr>
        <w:ind w:left="3640" w:hanging="308"/>
      </w:pPr>
      <w:rPr>
        <w:rFonts w:hint="default"/>
        <w:lang w:val="ru-RU" w:eastAsia="en-US" w:bidi="ar-SA"/>
      </w:rPr>
    </w:lvl>
  </w:abstractNum>
  <w:abstractNum w:abstractNumId="6" w15:restartNumberingAfterBreak="0">
    <w:nsid w:val="14B91EDC"/>
    <w:multiLevelType w:val="multilevel"/>
    <w:tmpl w:val="08FC014A"/>
    <w:lvl w:ilvl="0">
      <w:start w:val="1"/>
      <w:numFmt w:val="decimal"/>
      <w:lvlText w:val="%1."/>
      <w:lvlJc w:val="left"/>
      <w:pPr>
        <w:ind w:left="2945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672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4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48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5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1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9" w:hanging="420"/>
      </w:pPr>
      <w:rPr>
        <w:rFonts w:hint="default"/>
        <w:lang w:val="ru-RU" w:eastAsia="en-US" w:bidi="ar-SA"/>
      </w:rPr>
    </w:lvl>
  </w:abstractNum>
  <w:abstractNum w:abstractNumId="7" w15:restartNumberingAfterBreak="0">
    <w:nsid w:val="38012A6C"/>
    <w:multiLevelType w:val="hybridMultilevel"/>
    <w:tmpl w:val="6498B496"/>
    <w:lvl w:ilvl="0" w:tplc="72220FB0">
      <w:numFmt w:val="bullet"/>
      <w:lvlText w:val=""/>
      <w:lvlJc w:val="left"/>
      <w:pPr>
        <w:ind w:left="143" w:hanging="71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3E2EC8A">
      <w:numFmt w:val="bullet"/>
      <w:lvlText w:val="•"/>
      <w:lvlJc w:val="left"/>
      <w:pPr>
        <w:ind w:left="1146" w:hanging="711"/>
      </w:pPr>
      <w:rPr>
        <w:rFonts w:hint="default"/>
        <w:lang w:val="ru-RU" w:eastAsia="en-US" w:bidi="ar-SA"/>
      </w:rPr>
    </w:lvl>
    <w:lvl w:ilvl="2" w:tplc="0D8ABF1E">
      <w:numFmt w:val="bullet"/>
      <w:lvlText w:val="•"/>
      <w:lvlJc w:val="left"/>
      <w:pPr>
        <w:ind w:left="2153" w:hanging="711"/>
      </w:pPr>
      <w:rPr>
        <w:rFonts w:hint="default"/>
        <w:lang w:val="ru-RU" w:eastAsia="en-US" w:bidi="ar-SA"/>
      </w:rPr>
    </w:lvl>
    <w:lvl w:ilvl="3" w:tplc="7416FE48">
      <w:numFmt w:val="bullet"/>
      <w:lvlText w:val="•"/>
      <w:lvlJc w:val="left"/>
      <w:pPr>
        <w:ind w:left="3159" w:hanging="711"/>
      </w:pPr>
      <w:rPr>
        <w:rFonts w:hint="default"/>
        <w:lang w:val="ru-RU" w:eastAsia="en-US" w:bidi="ar-SA"/>
      </w:rPr>
    </w:lvl>
    <w:lvl w:ilvl="4" w:tplc="A2181CCC">
      <w:numFmt w:val="bullet"/>
      <w:lvlText w:val="•"/>
      <w:lvlJc w:val="left"/>
      <w:pPr>
        <w:ind w:left="4166" w:hanging="711"/>
      </w:pPr>
      <w:rPr>
        <w:rFonts w:hint="default"/>
        <w:lang w:val="ru-RU" w:eastAsia="en-US" w:bidi="ar-SA"/>
      </w:rPr>
    </w:lvl>
    <w:lvl w:ilvl="5" w:tplc="1EC01BCE">
      <w:numFmt w:val="bullet"/>
      <w:lvlText w:val="•"/>
      <w:lvlJc w:val="left"/>
      <w:pPr>
        <w:ind w:left="5173" w:hanging="711"/>
      </w:pPr>
      <w:rPr>
        <w:rFonts w:hint="default"/>
        <w:lang w:val="ru-RU" w:eastAsia="en-US" w:bidi="ar-SA"/>
      </w:rPr>
    </w:lvl>
    <w:lvl w:ilvl="6" w:tplc="01D49232">
      <w:numFmt w:val="bullet"/>
      <w:lvlText w:val="•"/>
      <w:lvlJc w:val="left"/>
      <w:pPr>
        <w:ind w:left="6179" w:hanging="711"/>
      </w:pPr>
      <w:rPr>
        <w:rFonts w:hint="default"/>
        <w:lang w:val="ru-RU" w:eastAsia="en-US" w:bidi="ar-SA"/>
      </w:rPr>
    </w:lvl>
    <w:lvl w:ilvl="7" w:tplc="331E83BA">
      <w:numFmt w:val="bullet"/>
      <w:lvlText w:val="•"/>
      <w:lvlJc w:val="left"/>
      <w:pPr>
        <w:ind w:left="7186" w:hanging="711"/>
      </w:pPr>
      <w:rPr>
        <w:rFonts w:hint="default"/>
        <w:lang w:val="ru-RU" w:eastAsia="en-US" w:bidi="ar-SA"/>
      </w:rPr>
    </w:lvl>
    <w:lvl w:ilvl="8" w:tplc="F6188AA6">
      <w:numFmt w:val="bullet"/>
      <w:lvlText w:val="•"/>
      <w:lvlJc w:val="left"/>
      <w:pPr>
        <w:ind w:left="8193" w:hanging="711"/>
      </w:pPr>
      <w:rPr>
        <w:rFonts w:hint="default"/>
        <w:lang w:val="ru-RU" w:eastAsia="en-US" w:bidi="ar-SA"/>
      </w:rPr>
    </w:lvl>
  </w:abstractNum>
  <w:abstractNum w:abstractNumId="8" w15:restartNumberingAfterBreak="0">
    <w:nsid w:val="46031D82"/>
    <w:multiLevelType w:val="hybridMultilevel"/>
    <w:tmpl w:val="6882C382"/>
    <w:lvl w:ilvl="0" w:tplc="0C9AE450">
      <w:start w:val="1"/>
      <w:numFmt w:val="decimal"/>
      <w:lvlText w:val="%1."/>
      <w:lvlJc w:val="left"/>
      <w:pPr>
        <w:ind w:left="655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B086A5E">
      <w:numFmt w:val="bullet"/>
      <w:lvlText w:val="•"/>
      <w:lvlJc w:val="left"/>
      <w:pPr>
        <w:ind w:left="1628" w:hanging="428"/>
      </w:pPr>
      <w:rPr>
        <w:rFonts w:hint="default"/>
        <w:lang w:val="ru-RU" w:eastAsia="en-US" w:bidi="ar-SA"/>
      </w:rPr>
    </w:lvl>
    <w:lvl w:ilvl="2" w:tplc="398AD348">
      <w:numFmt w:val="bullet"/>
      <w:lvlText w:val="•"/>
      <w:lvlJc w:val="left"/>
      <w:pPr>
        <w:ind w:left="2597" w:hanging="428"/>
      </w:pPr>
      <w:rPr>
        <w:rFonts w:hint="default"/>
        <w:lang w:val="ru-RU" w:eastAsia="en-US" w:bidi="ar-SA"/>
      </w:rPr>
    </w:lvl>
    <w:lvl w:ilvl="3" w:tplc="E7903D48">
      <w:numFmt w:val="bullet"/>
      <w:lvlText w:val="•"/>
      <w:lvlJc w:val="left"/>
      <w:pPr>
        <w:ind w:left="3566" w:hanging="428"/>
      </w:pPr>
      <w:rPr>
        <w:rFonts w:hint="default"/>
        <w:lang w:val="ru-RU" w:eastAsia="en-US" w:bidi="ar-SA"/>
      </w:rPr>
    </w:lvl>
    <w:lvl w:ilvl="4" w:tplc="3D821D4E">
      <w:numFmt w:val="bullet"/>
      <w:lvlText w:val="•"/>
      <w:lvlJc w:val="left"/>
      <w:pPr>
        <w:ind w:left="4535" w:hanging="428"/>
      </w:pPr>
      <w:rPr>
        <w:rFonts w:hint="default"/>
        <w:lang w:val="ru-RU" w:eastAsia="en-US" w:bidi="ar-SA"/>
      </w:rPr>
    </w:lvl>
    <w:lvl w:ilvl="5" w:tplc="8878D0B0">
      <w:numFmt w:val="bullet"/>
      <w:lvlText w:val="•"/>
      <w:lvlJc w:val="left"/>
      <w:pPr>
        <w:ind w:left="5504" w:hanging="428"/>
      </w:pPr>
      <w:rPr>
        <w:rFonts w:hint="default"/>
        <w:lang w:val="ru-RU" w:eastAsia="en-US" w:bidi="ar-SA"/>
      </w:rPr>
    </w:lvl>
    <w:lvl w:ilvl="6" w:tplc="7592DE8A">
      <w:numFmt w:val="bullet"/>
      <w:lvlText w:val="•"/>
      <w:lvlJc w:val="left"/>
      <w:pPr>
        <w:ind w:left="6473" w:hanging="428"/>
      </w:pPr>
      <w:rPr>
        <w:rFonts w:hint="default"/>
        <w:lang w:val="ru-RU" w:eastAsia="en-US" w:bidi="ar-SA"/>
      </w:rPr>
    </w:lvl>
    <w:lvl w:ilvl="7" w:tplc="CF08FB9E">
      <w:numFmt w:val="bullet"/>
      <w:lvlText w:val="•"/>
      <w:lvlJc w:val="left"/>
      <w:pPr>
        <w:ind w:left="7441" w:hanging="428"/>
      </w:pPr>
      <w:rPr>
        <w:rFonts w:hint="default"/>
        <w:lang w:val="ru-RU" w:eastAsia="en-US" w:bidi="ar-SA"/>
      </w:rPr>
    </w:lvl>
    <w:lvl w:ilvl="8" w:tplc="8D0ECB52">
      <w:numFmt w:val="bullet"/>
      <w:lvlText w:val="•"/>
      <w:lvlJc w:val="left"/>
      <w:pPr>
        <w:ind w:left="8410" w:hanging="428"/>
      </w:pPr>
      <w:rPr>
        <w:rFonts w:hint="default"/>
        <w:lang w:val="ru-RU" w:eastAsia="en-US" w:bidi="ar-SA"/>
      </w:rPr>
    </w:lvl>
  </w:abstractNum>
  <w:abstractNum w:abstractNumId="9" w15:restartNumberingAfterBreak="0">
    <w:nsid w:val="494C37D5"/>
    <w:multiLevelType w:val="hybridMultilevel"/>
    <w:tmpl w:val="69BCE99A"/>
    <w:lvl w:ilvl="0" w:tplc="3B904D02">
      <w:numFmt w:val="bullet"/>
      <w:lvlText w:val="—"/>
      <w:lvlJc w:val="left"/>
      <w:pPr>
        <w:ind w:left="44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A661E76">
      <w:start w:val="1"/>
      <w:numFmt w:val="decimal"/>
      <w:lvlText w:val="%2."/>
      <w:lvlJc w:val="left"/>
      <w:pPr>
        <w:ind w:left="1562" w:hanging="71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FF8E9D6">
      <w:numFmt w:val="bullet"/>
      <w:lvlText w:val=""/>
      <w:lvlJc w:val="left"/>
      <w:pPr>
        <w:ind w:left="1562" w:hanging="71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4B7A04D8">
      <w:numFmt w:val="bullet"/>
      <w:lvlText w:val="•"/>
      <w:lvlJc w:val="left"/>
      <w:pPr>
        <w:ind w:left="3481" w:hanging="711"/>
      </w:pPr>
      <w:rPr>
        <w:rFonts w:hint="default"/>
        <w:lang w:val="ru-RU" w:eastAsia="en-US" w:bidi="ar-SA"/>
      </w:rPr>
    </w:lvl>
    <w:lvl w:ilvl="4" w:tplc="440A8E3C">
      <w:numFmt w:val="bullet"/>
      <w:lvlText w:val="•"/>
      <w:lvlJc w:val="left"/>
      <w:pPr>
        <w:ind w:left="4442" w:hanging="711"/>
      </w:pPr>
      <w:rPr>
        <w:rFonts w:hint="default"/>
        <w:lang w:val="ru-RU" w:eastAsia="en-US" w:bidi="ar-SA"/>
      </w:rPr>
    </w:lvl>
    <w:lvl w:ilvl="5" w:tplc="3490D12C">
      <w:numFmt w:val="bullet"/>
      <w:lvlText w:val="•"/>
      <w:lvlJc w:val="left"/>
      <w:pPr>
        <w:ind w:left="5402" w:hanging="711"/>
      </w:pPr>
      <w:rPr>
        <w:rFonts w:hint="default"/>
        <w:lang w:val="ru-RU" w:eastAsia="en-US" w:bidi="ar-SA"/>
      </w:rPr>
    </w:lvl>
    <w:lvl w:ilvl="6" w:tplc="0CEE71C4">
      <w:numFmt w:val="bullet"/>
      <w:lvlText w:val="•"/>
      <w:lvlJc w:val="left"/>
      <w:pPr>
        <w:ind w:left="6363" w:hanging="711"/>
      </w:pPr>
      <w:rPr>
        <w:rFonts w:hint="default"/>
        <w:lang w:val="ru-RU" w:eastAsia="en-US" w:bidi="ar-SA"/>
      </w:rPr>
    </w:lvl>
    <w:lvl w:ilvl="7" w:tplc="E6807324">
      <w:numFmt w:val="bullet"/>
      <w:lvlText w:val="•"/>
      <w:lvlJc w:val="left"/>
      <w:pPr>
        <w:ind w:left="7324" w:hanging="711"/>
      </w:pPr>
      <w:rPr>
        <w:rFonts w:hint="default"/>
        <w:lang w:val="ru-RU" w:eastAsia="en-US" w:bidi="ar-SA"/>
      </w:rPr>
    </w:lvl>
    <w:lvl w:ilvl="8" w:tplc="C2B2AAAE">
      <w:numFmt w:val="bullet"/>
      <w:lvlText w:val="•"/>
      <w:lvlJc w:val="left"/>
      <w:pPr>
        <w:ind w:left="8284" w:hanging="711"/>
      </w:pPr>
      <w:rPr>
        <w:rFonts w:hint="default"/>
        <w:lang w:val="ru-RU" w:eastAsia="en-US" w:bidi="ar-SA"/>
      </w:rPr>
    </w:lvl>
  </w:abstractNum>
  <w:abstractNum w:abstractNumId="10" w15:restartNumberingAfterBreak="0">
    <w:nsid w:val="500F09E6"/>
    <w:multiLevelType w:val="hybridMultilevel"/>
    <w:tmpl w:val="D5CEE4BA"/>
    <w:lvl w:ilvl="0" w:tplc="62C8F2E0">
      <w:start w:val="1"/>
      <w:numFmt w:val="upperRoman"/>
      <w:lvlText w:val="%1."/>
      <w:lvlJc w:val="left"/>
      <w:pPr>
        <w:ind w:left="3173" w:hanging="25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A82F838">
      <w:numFmt w:val="bullet"/>
      <w:lvlText w:val="•"/>
      <w:lvlJc w:val="left"/>
      <w:pPr>
        <w:ind w:left="3896" w:hanging="251"/>
      </w:pPr>
      <w:rPr>
        <w:rFonts w:hint="default"/>
        <w:lang w:val="ru-RU" w:eastAsia="en-US" w:bidi="ar-SA"/>
      </w:rPr>
    </w:lvl>
    <w:lvl w:ilvl="2" w:tplc="0620424C">
      <w:numFmt w:val="bullet"/>
      <w:lvlText w:val="•"/>
      <w:lvlJc w:val="left"/>
      <w:pPr>
        <w:ind w:left="4613" w:hanging="251"/>
      </w:pPr>
      <w:rPr>
        <w:rFonts w:hint="default"/>
        <w:lang w:val="ru-RU" w:eastAsia="en-US" w:bidi="ar-SA"/>
      </w:rPr>
    </w:lvl>
    <w:lvl w:ilvl="3" w:tplc="EE98035A">
      <w:numFmt w:val="bullet"/>
      <w:lvlText w:val="•"/>
      <w:lvlJc w:val="left"/>
      <w:pPr>
        <w:ind w:left="5330" w:hanging="251"/>
      </w:pPr>
      <w:rPr>
        <w:rFonts w:hint="default"/>
        <w:lang w:val="ru-RU" w:eastAsia="en-US" w:bidi="ar-SA"/>
      </w:rPr>
    </w:lvl>
    <w:lvl w:ilvl="4" w:tplc="F69A1D70">
      <w:numFmt w:val="bullet"/>
      <w:lvlText w:val="•"/>
      <w:lvlJc w:val="left"/>
      <w:pPr>
        <w:ind w:left="6047" w:hanging="251"/>
      </w:pPr>
      <w:rPr>
        <w:rFonts w:hint="default"/>
        <w:lang w:val="ru-RU" w:eastAsia="en-US" w:bidi="ar-SA"/>
      </w:rPr>
    </w:lvl>
    <w:lvl w:ilvl="5" w:tplc="CBFADE1A">
      <w:numFmt w:val="bullet"/>
      <w:lvlText w:val="•"/>
      <w:lvlJc w:val="left"/>
      <w:pPr>
        <w:ind w:left="6764" w:hanging="251"/>
      </w:pPr>
      <w:rPr>
        <w:rFonts w:hint="default"/>
        <w:lang w:val="ru-RU" w:eastAsia="en-US" w:bidi="ar-SA"/>
      </w:rPr>
    </w:lvl>
    <w:lvl w:ilvl="6" w:tplc="25D483EE">
      <w:numFmt w:val="bullet"/>
      <w:lvlText w:val="•"/>
      <w:lvlJc w:val="left"/>
      <w:pPr>
        <w:ind w:left="7481" w:hanging="251"/>
      </w:pPr>
      <w:rPr>
        <w:rFonts w:hint="default"/>
        <w:lang w:val="ru-RU" w:eastAsia="en-US" w:bidi="ar-SA"/>
      </w:rPr>
    </w:lvl>
    <w:lvl w:ilvl="7" w:tplc="AD60EA4C">
      <w:numFmt w:val="bullet"/>
      <w:lvlText w:val="•"/>
      <w:lvlJc w:val="left"/>
      <w:pPr>
        <w:ind w:left="8197" w:hanging="251"/>
      </w:pPr>
      <w:rPr>
        <w:rFonts w:hint="default"/>
        <w:lang w:val="ru-RU" w:eastAsia="en-US" w:bidi="ar-SA"/>
      </w:rPr>
    </w:lvl>
    <w:lvl w:ilvl="8" w:tplc="2B945526">
      <w:numFmt w:val="bullet"/>
      <w:lvlText w:val="•"/>
      <w:lvlJc w:val="left"/>
      <w:pPr>
        <w:ind w:left="8914" w:hanging="251"/>
      </w:pPr>
      <w:rPr>
        <w:rFonts w:hint="default"/>
        <w:lang w:val="ru-RU" w:eastAsia="en-US" w:bidi="ar-SA"/>
      </w:rPr>
    </w:lvl>
  </w:abstractNum>
  <w:abstractNum w:abstractNumId="11" w15:restartNumberingAfterBreak="0">
    <w:nsid w:val="7774600F"/>
    <w:multiLevelType w:val="hybridMultilevel"/>
    <w:tmpl w:val="AFE8EF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148592">
    <w:abstractNumId w:val="8"/>
  </w:num>
  <w:num w:numId="2" w16cid:durableId="530193426">
    <w:abstractNumId w:val="5"/>
  </w:num>
  <w:num w:numId="3" w16cid:durableId="475146317">
    <w:abstractNumId w:val="2"/>
  </w:num>
  <w:num w:numId="4" w16cid:durableId="2063744144">
    <w:abstractNumId w:val="10"/>
  </w:num>
  <w:num w:numId="5" w16cid:durableId="747072441">
    <w:abstractNumId w:val="11"/>
  </w:num>
  <w:num w:numId="6" w16cid:durableId="220676123">
    <w:abstractNumId w:val="1"/>
  </w:num>
  <w:num w:numId="7" w16cid:durableId="1497066338">
    <w:abstractNumId w:val="6"/>
  </w:num>
  <w:num w:numId="8" w16cid:durableId="699624426">
    <w:abstractNumId w:val="0"/>
  </w:num>
  <w:num w:numId="9" w16cid:durableId="602617447">
    <w:abstractNumId w:val="9"/>
  </w:num>
  <w:num w:numId="10" w16cid:durableId="1973557975">
    <w:abstractNumId w:val="3"/>
  </w:num>
  <w:num w:numId="11" w16cid:durableId="257253336">
    <w:abstractNumId w:val="7"/>
  </w:num>
  <w:num w:numId="12" w16cid:durableId="12360169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F517C"/>
    <w:rsid w:val="0027234B"/>
    <w:rsid w:val="002D7308"/>
    <w:rsid w:val="00393E3F"/>
    <w:rsid w:val="003B5A23"/>
    <w:rsid w:val="003B6482"/>
    <w:rsid w:val="003F517C"/>
    <w:rsid w:val="004E301C"/>
    <w:rsid w:val="005A2477"/>
    <w:rsid w:val="00920CC1"/>
    <w:rsid w:val="009873FC"/>
    <w:rsid w:val="00AC5D04"/>
    <w:rsid w:val="00AE2DF0"/>
    <w:rsid w:val="00B342AD"/>
    <w:rsid w:val="00B5756B"/>
    <w:rsid w:val="00BD319D"/>
    <w:rsid w:val="00E23844"/>
    <w:rsid w:val="00EC7B51"/>
    <w:rsid w:val="00F03030"/>
    <w:rsid w:val="00F7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F4D71"/>
  <w15:docId w15:val="{7F052E9D-257B-4F12-A1C1-F7E1F1B42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72"/>
      <w:ind w:left="213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730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730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15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jc w:val="center"/>
    </w:pPr>
  </w:style>
  <w:style w:type="character" w:customStyle="1" w:styleId="40">
    <w:name w:val="Заголовок 4 Знак"/>
    <w:basedOn w:val="a0"/>
    <w:link w:val="4"/>
    <w:uiPriority w:val="9"/>
    <w:semiHidden/>
    <w:rsid w:val="002D7308"/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  <w:style w:type="character" w:customStyle="1" w:styleId="50">
    <w:name w:val="Заголовок 5 Знак"/>
    <w:basedOn w:val="a0"/>
    <w:link w:val="5"/>
    <w:uiPriority w:val="9"/>
    <w:semiHidden/>
    <w:rsid w:val="002D7308"/>
    <w:rPr>
      <w:rFonts w:asciiTheme="majorHAnsi" w:eastAsiaTheme="majorEastAsia" w:hAnsiTheme="majorHAnsi" w:cstheme="majorBidi"/>
      <w:color w:val="365F91" w:themeColor="accent1" w:themeShade="B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937</Words>
  <Characters>5344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/>
  <LinksUpToDate>false</LinksUpToDate>
  <CharactersWithSpaces>6269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creator>Валерий</dc:creator>
  <cp:lastModifiedBy>Щерба Михаил Юрьевич</cp:lastModifiedBy>
  <cp:revision>10</cp:revision>
  <dcterms:created xsi:type="dcterms:W3CDTF">2026-06-18T07:45:00Z</dcterms:created>
  <dcterms:modified xsi:type="dcterms:W3CDTF">2026-06-19T10:18:00Z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2019-03-19T00:00:00Z</vt:filetime>
  </property>
  <property fmtid="{D5CDD505-2E9C-101B-9397-08002B2CF9AE}" pid="4" name="Creator">
    <vt:lpwstr>Microsoft® Office Word 2007</vt:lpwstr>
  </property>
  <property fmtid="{D5CDD505-2E9C-101B-9397-08002B2CF9AE}" pid="5" name="LastSaved">
    <vt:filetime>2026-06-18T00:00:00Z</vt:filetime>
  </property>
  <property fmtid="{D5CDD505-2E9C-101B-9397-08002B2CF9AE}" pid="6" name="Producer">
    <vt:lpwstr>Microsoft® Office Word 2007</vt:lpwstr>
  </property>
</Properties>
</file>